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c2b1da9f4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c215f0b6a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95872eedb4b04" /><Relationship Type="http://schemas.openxmlformats.org/officeDocument/2006/relationships/numbering" Target="/word/numbering.xml" Id="Rc114c0f92abc4148" /><Relationship Type="http://schemas.openxmlformats.org/officeDocument/2006/relationships/settings" Target="/word/settings.xml" Id="Ra3bc9837b07a4c6c" /><Relationship Type="http://schemas.openxmlformats.org/officeDocument/2006/relationships/image" Target="/word/media/63d6e669-74fc-46be-bdbd-77e2e7dedfe5.png" Id="R038c215f0b6a46a1" /></Relationships>
</file>