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e8f4d825cf4c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c77fd5c95541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Turowola,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a23f1b0f1f4f10" /><Relationship Type="http://schemas.openxmlformats.org/officeDocument/2006/relationships/numbering" Target="/word/numbering.xml" Id="R42da50498b704528" /><Relationship Type="http://schemas.openxmlformats.org/officeDocument/2006/relationships/settings" Target="/word/settings.xml" Id="Rc7204b2d62b544b6" /><Relationship Type="http://schemas.openxmlformats.org/officeDocument/2006/relationships/image" Target="/word/media/0dfb3dc4-60c7-493a-82a4-156b2cea0cd5.png" Id="R1ac77fd5c9554179" /></Relationships>
</file>