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281862740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52a2e304c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Tuszow-Kolonia,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9b3bcb20c4649" /><Relationship Type="http://schemas.openxmlformats.org/officeDocument/2006/relationships/numbering" Target="/word/numbering.xml" Id="Rf06f9f711a6d4ae0" /><Relationship Type="http://schemas.openxmlformats.org/officeDocument/2006/relationships/settings" Target="/word/settings.xml" Id="Recfe3b2686cc4840" /><Relationship Type="http://schemas.openxmlformats.org/officeDocument/2006/relationships/image" Target="/word/media/9a832df6-8909-45f1-9f45-cd921b03e283.png" Id="R69252a2e304c44f2" /></Relationships>
</file>