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267ca2508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59c6012de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Twarogi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654b4a3524acf" /><Relationship Type="http://schemas.openxmlformats.org/officeDocument/2006/relationships/numbering" Target="/word/numbering.xml" Id="Rd09d052f7bcd440e" /><Relationship Type="http://schemas.openxmlformats.org/officeDocument/2006/relationships/settings" Target="/word/settings.xml" Id="Rcb1c263e47af4ecb" /><Relationship Type="http://schemas.openxmlformats.org/officeDocument/2006/relationships/image" Target="/word/media/3b14a373-4e06-4970-93fc-1b173ef0549e.png" Id="Rbf459c6012de4185" /></Relationships>
</file>