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f17f316c4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449f502fb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17ff7b6454c9e" /><Relationship Type="http://schemas.openxmlformats.org/officeDocument/2006/relationships/numbering" Target="/word/numbering.xml" Id="R1d973323f7c945ee" /><Relationship Type="http://schemas.openxmlformats.org/officeDocument/2006/relationships/settings" Target="/word/settings.xml" Id="R549d66b4487541d7" /><Relationship Type="http://schemas.openxmlformats.org/officeDocument/2006/relationships/image" Target="/word/media/f643d6ed-dc62-44c6-ba24-c7b45d682b03.png" Id="R4aa449f502fb4f85" /></Relationships>
</file>