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380082c7f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a7ffb7f74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Tysiaclecia,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ce36e89874e4b" /><Relationship Type="http://schemas.openxmlformats.org/officeDocument/2006/relationships/numbering" Target="/word/numbering.xml" Id="R30b90319d1e84ee8" /><Relationship Type="http://schemas.openxmlformats.org/officeDocument/2006/relationships/settings" Target="/word/settings.xml" Id="R8bdbe59cb94b4901" /><Relationship Type="http://schemas.openxmlformats.org/officeDocument/2006/relationships/image" Target="/word/media/4ba53152-4924-45ad-8106-0a4606ee2f0c.png" Id="R3fea7ffb7f744f26" /></Relationships>
</file>