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1eac07bb854e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ec55df2f224e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Uchan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df107e882741a7" /><Relationship Type="http://schemas.openxmlformats.org/officeDocument/2006/relationships/numbering" Target="/word/numbering.xml" Id="R47883ceb91ef46c4" /><Relationship Type="http://schemas.openxmlformats.org/officeDocument/2006/relationships/settings" Target="/word/settings.xml" Id="R820526238443405b" /><Relationship Type="http://schemas.openxmlformats.org/officeDocument/2006/relationships/image" Target="/word/media/b3a0b2d7-b193-464f-8b9c-904473034ba7.png" Id="R3cec55df2f224e2c" /></Relationships>
</file>