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80c5d8224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b37a7e097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Uciskow,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a16609faf41db" /><Relationship Type="http://schemas.openxmlformats.org/officeDocument/2006/relationships/numbering" Target="/word/numbering.xml" Id="R90f8cde409604d50" /><Relationship Type="http://schemas.openxmlformats.org/officeDocument/2006/relationships/settings" Target="/word/settings.xml" Id="Ra65b389b7a524b2e" /><Relationship Type="http://schemas.openxmlformats.org/officeDocument/2006/relationships/image" Target="/word/media/303b0045-26d8-40f6-98a4-c849bd0e7e14.png" Id="R271b37a7e0974ef6" /></Relationships>
</file>