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cacfc7af5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85a57dc3d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Uderz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afec7b15240ac" /><Relationship Type="http://schemas.openxmlformats.org/officeDocument/2006/relationships/numbering" Target="/word/numbering.xml" Id="R798b788090cd4ace" /><Relationship Type="http://schemas.openxmlformats.org/officeDocument/2006/relationships/settings" Target="/word/settings.xml" Id="R22d59249e8d74848" /><Relationship Type="http://schemas.openxmlformats.org/officeDocument/2006/relationships/image" Target="/word/media/d90f3606-0b86-4fed-9af7-543a412a0162.png" Id="Rfc885a57dc3d41fa" /></Relationships>
</file>