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4d73b67b0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cb4fb8fb6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7b98a4f0f4ee2" /><Relationship Type="http://schemas.openxmlformats.org/officeDocument/2006/relationships/numbering" Target="/word/numbering.xml" Id="Rb6030a4e4d204fe9" /><Relationship Type="http://schemas.openxmlformats.org/officeDocument/2006/relationships/settings" Target="/word/settings.xml" Id="R29a68fc39d484da1" /><Relationship Type="http://schemas.openxmlformats.org/officeDocument/2006/relationships/image" Target="/word/media/3c9da1bc-d837-4a9a-a8fe-a8afdd6daa6d.png" Id="R6b1cb4fb8fb64bc9" /></Relationships>
</file>