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a80dae130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276df150c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5c6b743f54434" /><Relationship Type="http://schemas.openxmlformats.org/officeDocument/2006/relationships/numbering" Target="/word/numbering.xml" Id="R1c567f01532d4937" /><Relationship Type="http://schemas.openxmlformats.org/officeDocument/2006/relationships/settings" Target="/word/settings.xml" Id="R1056423c5b1e4190" /><Relationship Type="http://schemas.openxmlformats.org/officeDocument/2006/relationships/image" Target="/word/media/c9082d80-b488-402e-be0c-855881da3b36.png" Id="Rcbd276df150c4083" /></Relationships>
</file>