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862bc2de8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9a40cb2a8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e943ae7bd41c8" /><Relationship Type="http://schemas.openxmlformats.org/officeDocument/2006/relationships/numbering" Target="/word/numbering.xml" Id="R8caebd5099044df5" /><Relationship Type="http://schemas.openxmlformats.org/officeDocument/2006/relationships/settings" Target="/word/settings.xml" Id="R2f45d8c98cf5486c" /><Relationship Type="http://schemas.openxmlformats.org/officeDocument/2006/relationships/image" Target="/word/media/e4de22de-f7f7-4ad6-8799-fb3b4f37c9ea.png" Id="Rdaa9a40cb2a84324" /></Relationships>
</file>