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fbfb7d975f48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bf2e9a9a4d45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Umienino Zelazki,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bf15a9934147c7" /><Relationship Type="http://schemas.openxmlformats.org/officeDocument/2006/relationships/numbering" Target="/word/numbering.xml" Id="Rc3ea6c8d53ff451d" /><Relationship Type="http://schemas.openxmlformats.org/officeDocument/2006/relationships/settings" Target="/word/settings.xml" Id="R990741bcb26e454b" /><Relationship Type="http://schemas.openxmlformats.org/officeDocument/2006/relationships/image" Target="/word/media/36e2fd0b-2822-4834-8289-16d1722925a2.png" Id="R97bf2e9a9a4d4586" /></Relationships>
</file>