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ccd33fabb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8cd70eaf0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Umultowo,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ac41d8b924b2d" /><Relationship Type="http://schemas.openxmlformats.org/officeDocument/2006/relationships/numbering" Target="/word/numbering.xml" Id="R178ef85258d94c79" /><Relationship Type="http://schemas.openxmlformats.org/officeDocument/2006/relationships/settings" Target="/word/settings.xml" Id="Rb82da4039d0643fe" /><Relationship Type="http://schemas.openxmlformats.org/officeDocument/2006/relationships/image" Target="/word/media/9449d14b-7990-4632-b49f-52b4872200bc.png" Id="R6a18cd70eaf04331" /></Relationships>
</file>