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c56b6891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46bbb6d93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Uniejow-Redziny,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5cd6fea224b2d" /><Relationship Type="http://schemas.openxmlformats.org/officeDocument/2006/relationships/numbering" Target="/word/numbering.xml" Id="R9a3dcca99e424adc" /><Relationship Type="http://schemas.openxmlformats.org/officeDocument/2006/relationships/settings" Target="/word/settings.xml" Id="R974fd95bc18b48e5" /><Relationship Type="http://schemas.openxmlformats.org/officeDocument/2006/relationships/image" Target="/word/media/233fc3a3-caf7-4c60-91ca-2f0ce5e0922b.png" Id="Rff246bbb6d9344f9" /></Relationships>
</file>