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5fa946b85c44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9be3ae9e2240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Urzejowice,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22d4144c794aed" /><Relationship Type="http://schemas.openxmlformats.org/officeDocument/2006/relationships/numbering" Target="/word/numbering.xml" Id="Re9473cff6fb94dd5" /><Relationship Type="http://schemas.openxmlformats.org/officeDocument/2006/relationships/settings" Target="/word/settings.xml" Id="Rc8ac83b339024e26" /><Relationship Type="http://schemas.openxmlformats.org/officeDocument/2006/relationships/image" Target="/word/media/bf0f536e-40c0-4163-8214-73e04492f3b7.png" Id="R7a9be3ae9e22405d" /></Relationships>
</file>