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c55d75783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b6d5a9d12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c2aaa27c94672" /><Relationship Type="http://schemas.openxmlformats.org/officeDocument/2006/relationships/numbering" Target="/word/numbering.xml" Id="R47e9564375ad4324" /><Relationship Type="http://schemas.openxmlformats.org/officeDocument/2006/relationships/settings" Target="/word/settings.xml" Id="Rce9b2e495cc94419" /><Relationship Type="http://schemas.openxmlformats.org/officeDocument/2006/relationships/image" Target="/word/media/345ddb79-ffbe-42bd-9838-9aaaddda2ab7.png" Id="R63cb6d5a9d124b63" /></Relationships>
</file>