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27440da95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1b3f77c9a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aa8cdee2d47d9" /><Relationship Type="http://schemas.openxmlformats.org/officeDocument/2006/relationships/numbering" Target="/word/numbering.xml" Id="R3e408f71901a44ea" /><Relationship Type="http://schemas.openxmlformats.org/officeDocument/2006/relationships/settings" Target="/word/settings.xml" Id="Rd550db3a4de64b8d" /><Relationship Type="http://schemas.openxmlformats.org/officeDocument/2006/relationships/image" Target="/word/media/e7626c21-7437-4f46-9833-816d0ed6f993.png" Id="R5f81b3f77c9a4cc8" /></Relationships>
</file>