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2c77cb014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4ee619385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Uscimow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b58af4b264f56" /><Relationship Type="http://schemas.openxmlformats.org/officeDocument/2006/relationships/numbering" Target="/word/numbering.xml" Id="R65bbc495c7e54bcd" /><Relationship Type="http://schemas.openxmlformats.org/officeDocument/2006/relationships/settings" Target="/word/settings.xml" Id="Rd0087c14bd584570" /><Relationship Type="http://schemas.openxmlformats.org/officeDocument/2006/relationships/image" Target="/word/media/f25325bc-118f-461f-8764-e62329c86baf.png" Id="Rc644ee6193854c3e" /></Relationships>
</file>