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15be46758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ad25f0939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e868c31e648e6" /><Relationship Type="http://schemas.openxmlformats.org/officeDocument/2006/relationships/numbering" Target="/word/numbering.xml" Id="R1d96fb260bf144f5" /><Relationship Type="http://schemas.openxmlformats.org/officeDocument/2006/relationships/settings" Target="/word/settings.xml" Id="R0d2ec24e9b234cdf" /><Relationship Type="http://schemas.openxmlformats.org/officeDocument/2006/relationships/image" Target="/word/media/5cdfb33f-4551-40fc-8dc4-4410609068b5.png" Id="R75cad25f09394e09" /></Relationships>
</file>