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802280c6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fc65eba2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077efe55b4ca1" /><Relationship Type="http://schemas.openxmlformats.org/officeDocument/2006/relationships/numbering" Target="/word/numbering.xml" Id="R7df573c19ae640e7" /><Relationship Type="http://schemas.openxmlformats.org/officeDocument/2006/relationships/settings" Target="/word/settings.xml" Id="R1bd269b3d2414aea" /><Relationship Type="http://schemas.openxmlformats.org/officeDocument/2006/relationships/image" Target="/word/media/1313a52f-fd6c-483b-9d3c-dc29fe9e6464.png" Id="Rce0bfc65eba24f98" /></Relationships>
</file>