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d281d951e45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c7dc00f00a43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Uwieliny,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3554eed583418f" /><Relationship Type="http://schemas.openxmlformats.org/officeDocument/2006/relationships/numbering" Target="/word/numbering.xml" Id="R12230be157374cfb" /><Relationship Type="http://schemas.openxmlformats.org/officeDocument/2006/relationships/settings" Target="/word/settings.xml" Id="R771fdc369a7b4890" /><Relationship Type="http://schemas.openxmlformats.org/officeDocument/2006/relationships/image" Target="/word/media/36045a43-2d51-4fbb-a01e-34aac614f4f1.png" Id="R7cc7dc00f00a4303" /></Relationships>
</file>