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56e8451c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4f6c79b69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1a112165241af" /><Relationship Type="http://schemas.openxmlformats.org/officeDocument/2006/relationships/numbering" Target="/word/numbering.xml" Id="Re50afcac1a8844fd" /><Relationship Type="http://schemas.openxmlformats.org/officeDocument/2006/relationships/settings" Target="/word/settings.xml" Id="Rf252cde431274743" /><Relationship Type="http://schemas.openxmlformats.org/officeDocument/2006/relationships/image" Target="/word/media/d51e54e3-8fc3-4675-9ea1-27651a637473.png" Id="Rbe44f6c79b694316" /></Relationships>
</file>