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b226c066a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7e770d27a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bd46ae51445f8" /><Relationship Type="http://schemas.openxmlformats.org/officeDocument/2006/relationships/numbering" Target="/word/numbering.xml" Id="Rf99110313e8c4b2d" /><Relationship Type="http://schemas.openxmlformats.org/officeDocument/2006/relationships/settings" Target="/word/settings.xml" Id="Rc8924689a9494362" /><Relationship Type="http://schemas.openxmlformats.org/officeDocument/2006/relationships/image" Target="/word/media/5c7d58cf-18af-430a-8eca-9154cd1b1a85.png" Id="R7ad7e770d27a4b96" /></Relationships>
</file>