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cc4be1d91f48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d8336dcc0e44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Waplewo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9331a81ec24fb7" /><Relationship Type="http://schemas.openxmlformats.org/officeDocument/2006/relationships/numbering" Target="/word/numbering.xml" Id="R53adeb34c7fe46ba" /><Relationship Type="http://schemas.openxmlformats.org/officeDocument/2006/relationships/settings" Target="/word/settings.xml" Id="R2bbb53d8de184dbd" /><Relationship Type="http://schemas.openxmlformats.org/officeDocument/2006/relationships/image" Target="/word/media/dac36c73-bbcc-4648-8539-d132afc651b0.png" Id="R86d8336dcc0e44fc" /></Relationships>
</file>