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40b57c9a8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1deffb34a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Wardzyn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1a817f6e249d7" /><Relationship Type="http://schemas.openxmlformats.org/officeDocument/2006/relationships/numbering" Target="/word/numbering.xml" Id="Rc36c736902734252" /><Relationship Type="http://schemas.openxmlformats.org/officeDocument/2006/relationships/settings" Target="/word/settings.xml" Id="R6a2c8beb85d94e6c" /><Relationship Type="http://schemas.openxmlformats.org/officeDocument/2006/relationships/image" Target="/word/media/868c5327-596d-43bd-932b-107280745176.png" Id="Rd8a1deffb34a455c" /></Relationships>
</file>