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601173af8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f28643f0c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82d3aa5284476" /><Relationship Type="http://schemas.openxmlformats.org/officeDocument/2006/relationships/numbering" Target="/word/numbering.xml" Id="R768adfd418254536" /><Relationship Type="http://schemas.openxmlformats.org/officeDocument/2006/relationships/settings" Target="/word/settings.xml" Id="R822a85b620b04d75" /><Relationship Type="http://schemas.openxmlformats.org/officeDocument/2006/relationships/image" Target="/word/media/64443243-ea2c-4a1e-8f0a-007f4c2bd6f8.png" Id="Raeaf28643f0c448c" /></Relationships>
</file>