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9f878a9a194a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22cb5353e242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Warmiany,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b57bdd56fc4ce9" /><Relationship Type="http://schemas.openxmlformats.org/officeDocument/2006/relationships/numbering" Target="/word/numbering.xml" Id="R1f452e728908452c" /><Relationship Type="http://schemas.openxmlformats.org/officeDocument/2006/relationships/settings" Target="/word/settings.xml" Id="Rd951f2cb60d7475e" /><Relationship Type="http://schemas.openxmlformats.org/officeDocument/2006/relationships/image" Target="/word/media/dbfb6323-6820-4693-b5ae-7e6e86d7e27c.png" Id="R6422cb5353e24200" /></Relationships>
</file>