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cc74b6fa9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f7ffa96a6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Warnileg,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ab8c3d19649f1" /><Relationship Type="http://schemas.openxmlformats.org/officeDocument/2006/relationships/numbering" Target="/word/numbering.xml" Id="R9e3651b674384732" /><Relationship Type="http://schemas.openxmlformats.org/officeDocument/2006/relationships/settings" Target="/word/settings.xml" Id="Rdafe48dbbb8b45e7" /><Relationship Type="http://schemas.openxmlformats.org/officeDocument/2006/relationships/image" Target="/word/media/f78e4d6c-a7ff-47c9-a290-a4db1ea4571d.png" Id="Rdb9f7ffa96a64bc0" /></Relationships>
</file>