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f0476d7c8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56ccafe02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b79e2090c4c00" /><Relationship Type="http://schemas.openxmlformats.org/officeDocument/2006/relationships/numbering" Target="/word/numbering.xml" Id="R2f0ec39352624233" /><Relationship Type="http://schemas.openxmlformats.org/officeDocument/2006/relationships/settings" Target="/word/settings.xml" Id="R4e8069e172e64201" /><Relationship Type="http://schemas.openxmlformats.org/officeDocument/2006/relationships/image" Target="/word/media/cc0a22d7-82d5-44c6-a0f5-72fcaf1a249b.png" Id="Rd3256ccafe024042" /></Relationships>
</file>