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30d5cbebf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f98b7a5b3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e74cd364d4e15" /><Relationship Type="http://schemas.openxmlformats.org/officeDocument/2006/relationships/numbering" Target="/word/numbering.xml" Id="Rd209cd75cd9e4b2e" /><Relationship Type="http://schemas.openxmlformats.org/officeDocument/2006/relationships/settings" Target="/word/settings.xml" Id="R792c3ad0f4ee4350" /><Relationship Type="http://schemas.openxmlformats.org/officeDocument/2006/relationships/image" Target="/word/media/1bc11202-1d0a-4582-9d94-3ff1ba001b8a.png" Id="R42ff98b7a5b34c83" /></Relationships>
</file>