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3776926b046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bb8ca4159e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2967be15d24e35" /><Relationship Type="http://schemas.openxmlformats.org/officeDocument/2006/relationships/numbering" Target="/word/numbering.xml" Id="R67410dcb0b1c41f2" /><Relationship Type="http://schemas.openxmlformats.org/officeDocument/2006/relationships/settings" Target="/word/settings.xml" Id="Re4be9b34d82e4fed" /><Relationship Type="http://schemas.openxmlformats.org/officeDocument/2006/relationships/image" Target="/word/media/b119f9a6-b712-4503-8f00-62ccafa38d24.png" Id="R81bb8ca4159e4ac8" /></Relationships>
</file>