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069694d6d348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cce2908e7645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Wawer (osiedle),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b971998eb24223" /><Relationship Type="http://schemas.openxmlformats.org/officeDocument/2006/relationships/numbering" Target="/word/numbering.xml" Id="R0df3f3c750aa4e32" /><Relationship Type="http://schemas.openxmlformats.org/officeDocument/2006/relationships/settings" Target="/word/settings.xml" Id="R839d3ba8ca664b9c" /><Relationship Type="http://schemas.openxmlformats.org/officeDocument/2006/relationships/image" Target="/word/media/75c9e2a1-73f6-4f51-95d5-d62a40ed98b2.png" Id="R1bcce2908e764566" /></Relationships>
</file>