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163b443f7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ab4a5e0fb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891ea491a40c2" /><Relationship Type="http://schemas.openxmlformats.org/officeDocument/2006/relationships/numbering" Target="/word/numbering.xml" Id="R9c18b590b0d0499e" /><Relationship Type="http://schemas.openxmlformats.org/officeDocument/2006/relationships/settings" Target="/word/settings.xml" Id="Rec3d62ef9ffd4580" /><Relationship Type="http://schemas.openxmlformats.org/officeDocument/2006/relationships/image" Target="/word/media/50789430-c2e7-442e-a0bb-70fc879e5419.png" Id="R67fab4a5e0fb4bc4" /></Relationships>
</file>