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2cc8207a6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fab0b1244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3aced20744c98" /><Relationship Type="http://schemas.openxmlformats.org/officeDocument/2006/relationships/numbering" Target="/word/numbering.xml" Id="R6deb97f47afc4b0d" /><Relationship Type="http://schemas.openxmlformats.org/officeDocument/2006/relationships/settings" Target="/word/settings.xml" Id="Rcaaa0f5086af43b2" /><Relationship Type="http://schemas.openxmlformats.org/officeDocument/2006/relationships/image" Target="/word/media/a0f57cd7-5ae2-4eed-870a-53706551d4a3.png" Id="R45efab0b124447d3" /></Relationships>
</file>