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38d86043b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a4d05be08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Wejdyki,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33070a982429b" /><Relationship Type="http://schemas.openxmlformats.org/officeDocument/2006/relationships/numbering" Target="/word/numbering.xml" Id="Rabad4979df80431e" /><Relationship Type="http://schemas.openxmlformats.org/officeDocument/2006/relationships/settings" Target="/word/settings.xml" Id="R4fac6c19effd4e02" /><Relationship Type="http://schemas.openxmlformats.org/officeDocument/2006/relationships/image" Target="/word/media/4d0132a6-6257-4256-b13a-f46c3ae899fc.png" Id="R454a4d05be084852" /></Relationships>
</file>