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78c1ef45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b67d55226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e1b1451cc4543" /><Relationship Type="http://schemas.openxmlformats.org/officeDocument/2006/relationships/numbering" Target="/word/numbering.xml" Id="R8e122c22a51d4059" /><Relationship Type="http://schemas.openxmlformats.org/officeDocument/2006/relationships/settings" Target="/word/settings.xml" Id="R60803e6ea84943b8" /><Relationship Type="http://schemas.openxmlformats.org/officeDocument/2006/relationships/image" Target="/word/media/028bdb2c-09c0-4138-b9fc-8d668453101e.png" Id="Rddcb67d552264628" /></Relationships>
</file>