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12faa1c53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f000a7296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fa5cb31a841d2" /><Relationship Type="http://schemas.openxmlformats.org/officeDocument/2006/relationships/numbering" Target="/word/numbering.xml" Id="Rd9e7867fd4294d55" /><Relationship Type="http://schemas.openxmlformats.org/officeDocument/2006/relationships/settings" Target="/word/settings.xml" Id="R38679a2c78aa4f52" /><Relationship Type="http://schemas.openxmlformats.org/officeDocument/2006/relationships/image" Target="/word/media/fe966502-722f-4310-9004-ee1e71fbf384.png" Id="R4c2f000a72964582" /></Relationships>
</file>