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ba04bec11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63fdb00f9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5a635e3434e94" /><Relationship Type="http://schemas.openxmlformats.org/officeDocument/2006/relationships/numbering" Target="/word/numbering.xml" Id="R66050a651ce14111" /><Relationship Type="http://schemas.openxmlformats.org/officeDocument/2006/relationships/settings" Target="/word/settings.xml" Id="Rb09f2c032dd3427b" /><Relationship Type="http://schemas.openxmlformats.org/officeDocument/2006/relationships/image" Target="/word/media/8b77810e-923c-466b-858e-c820c737ef42.png" Id="Rfb963fdb00f9460a" /></Relationships>
</file>