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046c48bdb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02a76bd93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Wiaczemin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06776a5c742ac" /><Relationship Type="http://schemas.openxmlformats.org/officeDocument/2006/relationships/numbering" Target="/word/numbering.xml" Id="R311ea5b5e945452e" /><Relationship Type="http://schemas.openxmlformats.org/officeDocument/2006/relationships/settings" Target="/word/settings.xml" Id="Rc070810614ae4d6d" /><Relationship Type="http://schemas.openxmlformats.org/officeDocument/2006/relationships/image" Target="/word/media/41b90930-1812-40da-9b97-eb0da6370c7a.png" Id="Rb8d02a76bd934a33" /></Relationships>
</file>