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2aff41c2dd46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5c28db5e5b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Wiazownica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3bcd861cc44832" /><Relationship Type="http://schemas.openxmlformats.org/officeDocument/2006/relationships/numbering" Target="/word/numbering.xml" Id="R8019045b352f434a" /><Relationship Type="http://schemas.openxmlformats.org/officeDocument/2006/relationships/settings" Target="/word/settings.xml" Id="Rcfc4b70597574165" /><Relationship Type="http://schemas.openxmlformats.org/officeDocument/2006/relationships/image" Target="/word/media/c44afa5c-4fc1-4dac-bcb3-41ac7d3ba1f7.png" Id="R615c28db5e5b477b" /></Relationships>
</file>