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2da2c8648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c699ac1fd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1b0ef05e4473c" /><Relationship Type="http://schemas.openxmlformats.org/officeDocument/2006/relationships/numbering" Target="/word/numbering.xml" Id="R37fc12a7bac34d9a" /><Relationship Type="http://schemas.openxmlformats.org/officeDocument/2006/relationships/settings" Target="/word/settings.xml" Id="Rb83bb77eb7b04e56" /><Relationship Type="http://schemas.openxmlformats.org/officeDocument/2006/relationships/image" Target="/word/media/a7080845-795f-480e-81cc-ca2c270e02be.png" Id="R79ec699ac1fd4385" /></Relationships>
</file>