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c3f94e993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856e462e9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60e33b7fd4a63" /><Relationship Type="http://schemas.openxmlformats.org/officeDocument/2006/relationships/numbering" Target="/word/numbering.xml" Id="R013ee83a827349cd" /><Relationship Type="http://schemas.openxmlformats.org/officeDocument/2006/relationships/settings" Target="/word/settings.xml" Id="R46a29360fd60427f" /><Relationship Type="http://schemas.openxmlformats.org/officeDocument/2006/relationships/image" Target="/word/media/145942d2-2c87-48a2-bdf3-b0d8830f28ae.png" Id="Rc8b856e462e942da" /></Relationships>
</file>