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b9de2f476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1e613d7a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4fbf80d6d4f01" /><Relationship Type="http://schemas.openxmlformats.org/officeDocument/2006/relationships/numbering" Target="/word/numbering.xml" Id="Ra68ad28a351841b7" /><Relationship Type="http://schemas.openxmlformats.org/officeDocument/2006/relationships/settings" Target="/word/settings.xml" Id="R3575cb7d0e4b400e" /><Relationship Type="http://schemas.openxmlformats.org/officeDocument/2006/relationships/image" Target="/word/media/2c939781-0a5c-4cf7-a059-2ea99239c587.png" Id="R8cd61e613d7a45a1" /></Relationships>
</file>