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2b386f6a8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396ed20a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Wiecierza,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53005ca3243cd" /><Relationship Type="http://schemas.openxmlformats.org/officeDocument/2006/relationships/numbering" Target="/word/numbering.xml" Id="R7768ffcd98e34ad4" /><Relationship Type="http://schemas.openxmlformats.org/officeDocument/2006/relationships/settings" Target="/word/settings.xml" Id="Rebe0b4f829334f17" /><Relationship Type="http://schemas.openxmlformats.org/officeDocument/2006/relationships/image" Target="/word/media/95d733f7-9276-4312-b337-6c0f2380db44.png" Id="R91ee396ed20a4eb0" /></Relationships>
</file>