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ad7d52cd0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e37266367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fa3a498a74b85" /><Relationship Type="http://schemas.openxmlformats.org/officeDocument/2006/relationships/numbering" Target="/word/numbering.xml" Id="R95b67a62d0ba4a9c" /><Relationship Type="http://schemas.openxmlformats.org/officeDocument/2006/relationships/settings" Target="/word/settings.xml" Id="Rf96d0beb1dbd4ac6" /><Relationship Type="http://schemas.openxmlformats.org/officeDocument/2006/relationships/image" Target="/word/media/3abb40a2-08f1-4e77-940d-20bed407a848.png" Id="Radbe372663674ac7" /></Relationships>
</file>