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4713743f984f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0be86f618944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Wieczfnia Baki,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f289c0521e4995" /><Relationship Type="http://schemas.openxmlformats.org/officeDocument/2006/relationships/numbering" Target="/word/numbering.xml" Id="R4236b343f91643c7" /><Relationship Type="http://schemas.openxmlformats.org/officeDocument/2006/relationships/settings" Target="/word/settings.xml" Id="R166398167127445a" /><Relationship Type="http://schemas.openxmlformats.org/officeDocument/2006/relationships/image" Target="/word/media/4382f59d-a395-49b6-b7df-b3c0bff7f9f3.png" Id="R4f0be86f61894415" /></Relationships>
</file>