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ed85d4575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d3adb9a0d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Wielgoleka,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afad7228b4de9" /><Relationship Type="http://schemas.openxmlformats.org/officeDocument/2006/relationships/numbering" Target="/word/numbering.xml" Id="R604793001bdb4624" /><Relationship Type="http://schemas.openxmlformats.org/officeDocument/2006/relationships/settings" Target="/word/settings.xml" Id="Reab794e0347d4a55" /><Relationship Type="http://schemas.openxmlformats.org/officeDocument/2006/relationships/image" Target="/word/media/f7e7a775-3f81-422f-87be-e754c7d7941b.png" Id="R738d3adb9a0d49e6" /></Relationships>
</file>