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d88202d2f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b9c4a651e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2e4eec33a4898" /><Relationship Type="http://schemas.openxmlformats.org/officeDocument/2006/relationships/numbering" Target="/word/numbering.xml" Id="R9956cec8138143a0" /><Relationship Type="http://schemas.openxmlformats.org/officeDocument/2006/relationships/settings" Target="/word/settings.xml" Id="Ra5733736b4a84709" /><Relationship Type="http://schemas.openxmlformats.org/officeDocument/2006/relationships/image" Target="/word/media/216711d2-bd33-43a4-a829-a15c2692d424.png" Id="R176b9c4a651e4fd5" /></Relationships>
</file>