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2c8b1e6ff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da43cccfc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064f752a44dff" /><Relationship Type="http://schemas.openxmlformats.org/officeDocument/2006/relationships/numbering" Target="/word/numbering.xml" Id="R0154e1a6ff794401" /><Relationship Type="http://schemas.openxmlformats.org/officeDocument/2006/relationships/settings" Target="/word/settings.xml" Id="R511fefc9e88a4655" /><Relationship Type="http://schemas.openxmlformats.org/officeDocument/2006/relationships/image" Target="/word/media/b95148b1-b323-41ea-9384-dcd10bf2a04b.png" Id="Re6fda43cccfc4886" /></Relationships>
</file>